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tblLayout w:type="fixed"/>
        <w:tblLook w:val="0000" w:firstRow="0" w:lastRow="0" w:firstColumn="0" w:lastColumn="0" w:noHBand="0" w:noVBand="0"/>
      </w:tblPr>
      <w:tblGrid>
        <w:gridCol w:w="1713"/>
        <w:gridCol w:w="361"/>
        <w:gridCol w:w="356"/>
        <w:gridCol w:w="366"/>
        <w:gridCol w:w="361"/>
        <w:gridCol w:w="361"/>
        <w:gridCol w:w="5614"/>
        <w:gridCol w:w="1264"/>
      </w:tblGrid>
      <w:tr w:rsidR="004A093C" w:rsidRPr="004A093C" w:rsidTr="00350433">
        <w:trPr>
          <w:trHeight w:val="235"/>
        </w:trPr>
        <w:tc>
          <w:tcPr>
            <w:tcW w:w="1713" w:type="dxa"/>
            <w:tcBorders>
              <w:right w:val="single" w:sz="4" w:space="0" w:color="auto"/>
            </w:tcBorders>
          </w:tcPr>
          <w:p w:rsidR="004A093C" w:rsidRPr="004A093C" w:rsidRDefault="004A093C" w:rsidP="003E50CF">
            <w:pPr>
              <w:tabs>
                <w:tab w:val="left" w:pos="98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4A093C" w:rsidRPr="004A093C" w:rsidRDefault="004A093C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A093C" w:rsidRPr="004A093C" w:rsidRDefault="004A093C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4A093C" w:rsidRPr="004A093C" w:rsidRDefault="004A093C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4A093C" w:rsidRPr="004A093C" w:rsidRDefault="004A093C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4A093C" w:rsidRPr="004A093C" w:rsidRDefault="004A093C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4A093C" w:rsidRPr="004A093C" w:rsidRDefault="00310C17" w:rsidP="002B5E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A4A6B5" wp14:editId="529C2D38">
                      <wp:simplePos x="0" y="0"/>
                      <wp:positionH relativeFrom="column">
                        <wp:posOffset>-2303780</wp:posOffset>
                      </wp:positionH>
                      <wp:positionV relativeFrom="paragraph">
                        <wp:posOffset>1270</wp:posOffset>
                      </wp:positionV>
                      <wp:extent cx="661035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E8603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1.4pt,.1pt" to="33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Wg5wEAALkDAAAOAAAAZHJzL2Uyb0RvYy54bWysU8tu2zAQvBfoPxC815Jd2G0EyznYSC99&#10;GEja+4YPiQBf4LKW/fddUo6RtreiOhDcXe5wZzja3p+dZSeV0ATf8+Wi5Ux5EaTxQ8+/Pz28+8gZ&#10;ZvASbPCq5xeF/H739s12ip1ahTFYqRIjEI/dFHs+5hy7pkExKge4CFF5KuqQHGQK09DIBBOhO9us&#10;2nbTTCHJmIJQiJQ9zEW+q/haK5G/aY0qM9tzmi3XNdX1uazNbgvdkCCORlzHgH+YwoHxdOkN6gAZ&#10;2M9k/oJyRqSAQeeFCK4JWhuhKgdis2z/YPM4QlSVC4mD8SYT/j9Y8fV0TMxIersNZx4cvdFjTmCG&#10;MbN98J4UDIlRkZSaInbUsPfHdI0wHlOhfdbJMW1N/EFAVQiixs5V58tNZ3XOTFBys1m279f0HIJq&#10;d+vVuoA3M0pBiwnzJxUcK5ueW+OLCtDB6TPm+ejLkZL24cFYS3norGcTTbD60BZ0IENpC5m2LhJF&#10;9ANnYAdyqsipQmKwRpb20o0X3NvETkBmIY/JMD3RyJxZwEwF4lG/uXEEqeajd2tKz05CyF+CnNPL&#10;9iVP1GboyvK3KwuPA+A4t9TSVQzry0iqevhKu+g/K152z0Fe6kM0JSJ/VPSrl4sBX8e0f/3H7X4B&#10;AAD//wMAUEsDBBQABgAIAAAAIQBZAGiN3QAAAAcBAAAPAAAAZHJzL2Rvd25yZXYueG1sTI5BS8NA&#10;FITvQv/D8gre2k0iJiVmU0pVECQUq5feXrNrEsy+DdltGv+9z5PeZphh5iu2s+3FZEbfOVIQryMQ&#10;hmqnO2oUfLw/rzYgfEDS2DsyCr6Nh225uCkw1+5Kb2Y6hkbwCPkcFbQhDLmUvm6NRb92gyHOPt1o&#10;MbAdG6lHvPK47WUSRam02BE/tDiYfWvqr+PFKpjiig4vTyf3+IpVcx9X+lRnQanb5bx7ABHMHP7K&#10;8IvP6FAy09ldSHvRK1jdpQmzBwUJCM7TbMPizMUMZFnI//zlDwAAAP//AwBQSwECLQAUAAYACAAA&#10;ACEAtoM4kv4AAADhAQAAEwAAAAAAAAAAAAAAAAAAAAAAW0NvbnRlbnRfVHlwZXNdLnhtbFBLAQIt&#10;ABQABgAIAAAAIQA4/SH/1gAAAJQBAAALAAAAAAAAAAAAAAAAAC8BAABfcmVscy8ucmVsc1BLAQIt&#10;ABQABgAIAAAAIQBOlwWg5wEAALkDAAAOAAAAAAAAAAAAAAAAAC4CAABkcnMvZTJvRG9jLnhtbFBL&#10;AQItABQABgAIAAAAIQBZAGiN3QAAAAcBAAAPAAAAAAAAAAAAAAAAAEEEAABkcnMvZG93bnJldi54&#10;bWxQSwUGAAAAAAQABADzAAAASwUAAAAA&#10;" strokeweight="1pt"/>
                  </w:pict>
                </mc:Fallback>
              </mc:AlternateConten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A093C" w:rsidRPr="004A093C" w:rsidRDefault="004A093C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52A8" w:rsidRPr="00516A18" w:rsidTr="00350433">
        <w:trPr>
          <w:trHeight w:val="235"/>
        </w:trPr>
        <w:tc>
          <w:tcPr>
            <w:tcW w:w="1713" w:type="dxa"/>
            <w:tcBorders>
              <w:right w:val="single" w:sz="4" w:space="0" w:color="auto"/>
            </w:tcBorders>
          </w:tcPr>
          <w:p w:rsidR="00C652A8" w:rsidRPr="004A093C" w:rsidRDefault="00C652A8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C652A8" w:rsidRPr="004A093C" w:rsidRDefault="00C652A8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652A8" w:rsidRPr="004A093C" w:rsidRDefault="00C652A8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C652A8" w:rsidRPr="004A093C" w:rsidRDefault="00C652A8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C652A8" w:rsidRPr="004A093C" w:rsidRDefault="00C652A8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C652A8" w:rsidRPr="004A093C" w:rsidRDefault="00C652A8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9D57C9" w:rsidRPr="004A093C" w:rsidRDefault="00C652A8" w:rsidP="00A66D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093C">
              <w:rPr>
                <w:rFonts w:asciiTheme="minorHAnsi" w:hAnsiTheme="minorHAnsi" w:cs="Arial"/>
                <w:b/>
                <w:sz w:val="22"/>
                <w:szCs w:val="22"/>
              </w:rPr>
              <w:t>ROLL CALL</w:t>
            </w:r>
            <w:r w:rsidRPr="004A093C">
              <w:rPr>
                <w:rFonts w:asciiTheme="minorHAnsi" w:hAnsiTheme="minorHAnsi" w:cs="Arial"/>
                <w:sz w:val="22"/>
                <w:szCs w:val="22"/>
              </w:rPr>
              <w:t xml:space="preserve"> was answered by</w:t>
            </w:r>
            <w:r w:rsidR="00AE0E9E" w:rsidRPr="004A09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B1AF9">
              <w:rPr>
                <w:rFonts w:asciiTheme="minorHAnsi" w:hAnsiTheme="minorHAnsi" w:cs="Arial"/>
                <w:sz w:val="22"/>
                <w:szCs w:val="22"/>
              </w:rPr>
              <w:t xml:space="preserve">Edward Saldivar, </w:t>
            </w:r>
            <w:r w:rsidR="005312F8">
              <w:rPr>
                <w:rFonts w:asciiTheme="minorHAnsi" w:hAnsiTheme="minorHAnsi" w:cs="Arial"/>
                <w:sz w:val="22"/>
                <w:szCs w:val="22"/>
              </w:rPr>
              <w:t xml:space="preserve">Rufus Williams, </w:t>
            </w:r>
            <w:r w:rsidR="00296B78">
              <w:rPr>
                <w:rFonts w:asciiTheme="minorHAnsi" w:hAnsiTheme="minorHAnsi" w:cs="Arial"/>
                <w:sz w:val="22"/>
                <w:szCs w:val="22"/>
              </w:rPr>
              <w:t>Yankton</w:t>
            </w:r>
            <w:r w:rsidR="00845ACD">
              <w:rPr>
                <w:rFonts w:asciiTheme="minorHAnsi" w:hAnsiTheme="minorHAnsi" w:cs="Arial"/>
                <w:sz w:val="22"/>
                <w:szCs w:val="22"/>
              </w:rPr>
              <w:t xml:space="preserve"> Wyatt, </w:t>
            </w:r>
            <w:r w:rsidR="003441E2">
              <w:rPr>
                <w:rFonts w:asciiTheme="minorHAnsi" w:hAnsiTheme="minorHAnsi" w:cs="Arial"/>
                <w:sz w:val="22"/>
                <w:szCs w:val="22"/>
              </w:rPr>
              <w:t>Richard</w:t>
            </w:r>
            <w:r w:rsidR="00845ACD">
              <w:rPr>
                <w:rFonts w:asciiTheme="minorHAnsi" w:hAnsiTheme="minorHAnsi" w:cs="Arial"/>
                <w:sz w:val="22"/>
                <w:szCs w:val="22"/>
              </w:rPr>
              <w:t xml:space="preserve"> Wallace, Tim Yarbrough</w:t>
            </w:r>
            <w:r w:rsidR="00296B7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7F1CAB" w:rsidRPr="004A093C" w:rsidRDefault="007F1CAB" w:rsidP="0055000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09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807C4" w:rsidRPr="00D20D5D" w:rsidRDefault="005C7266" w:rsidP="00A66D7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93C">
              <w:rPr>
                <w:rFonts w:asciiTheme="minorHAnsi" w:hAnsiTheme="minorHAnsi" w:cs="Arial"/>
                <w:b/>
                <w:sz w:val="22"/>
                <w:szCs w:val="22"/>
              </w:rPr>
              <w:t>GUESTS</w:t>
            </w:r>
            <w:r w:rsidR="008258CC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B1AF9">
              <w:rPr>
                <w:rFonts w:asciiTheme="minorHAnsi" w:hAnsiTheme="minorHAnsi" w:cs="Arial"/>
                <w:bCs/>
                <w:sz w:val="22"/>
                <w:szCs w:val="22"/>
              </w:rPr>
              <w:t>Nohemi Sanchez, Andrea Warner</w:t>
            </w:r>
          </w:p>
          <w:p w:rsidR="00A56AA7" w:rsidRPr="004A093C" w:rsidRDefault="00A56AA7" w:rsidP="00E419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A80E50" w:rsidRPr="00516A18" w:rsidRDefault="00C652A8" w:rsidP="00E83387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516A18">
              <w:rPr>
                <w:rFonts w:asciiTheme="minorHAnsi" w:hAnsiTheme="minorHAnsi" w:cs="Arial"/>
                <w:b/>
                <w:sz w:val="22"/>
                <w:szCs w:val="22"/>
                <w:lang w:val="it-IT"/>
              </w:rPr>
              <w:t>STAFF:</w:t>
            </w:r>
            <w:r w:rsidR="00E47738" w:rsidRPr="00516A18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BB11B5" w:rsidRPr="00516A18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</w:t>
            </w:r>
            <w:r w:rsidR="00E41931">
              <w:rPr>
                <w:rFonts w:asciiTheme="minorHAnsi" w:hAnsiTheme="minorHAnsi" w:cs="Arial"/>
                <w:sz w:val="22"/>
                <w:szCs w:val="22"/>
                <w:lang w:val="it-IT"/>
              </w:rPr>
              <w:t>Anna Garcia, &amp; Steven</w:t>
            </w:r>
            <w:r w:rsidR="004E37B0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Gallier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C652A8" w:rsidRPr="00516A18" w:rsidRDefault="00C652A8" w:rsidP="0055000D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0C7D28" w:rsidRPr="00516A18" w:rsidTr="00350433">
        <w:trPr>
          <w:trHeight w:val="235"/>
        </w:trPr>
        <w:tc>
          <w:tcPr>
            <w:tcW w:w="1713" w:type="dxa"/>
            <w:tcBorders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E0425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0C7D28" w:rsidRPr="004A093C" w:rsidTr="00350433">
        <w:trPr>
          <w:trHeight w:val="235"/>
        </w:trPr>
        <w:tc>
          <w:tcPr>
            <w:tcW w:w="1713" w:type="dxa"/>
            <w:tcBorders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516A18" w:rsidRDefault="000C7D28" w:rsidP="00975278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0C7D28" w:rsidRPr="004A093C" w:rsidRDefault="000C7D28" w:rsidP="00E0425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Mee</w:t>
            </w:r>
            <w:r w:rsidR="00B311B2">
              <w:rPr>
                <w:rFonts w:asciiTheme="minorHAnsi" w:hAnsiTheme="minorHAnsi" w:cs="Arial"/>
                <w:sz w:val="22"/>
                <w:szCs w:val="22"/>
              </w:rPr>
              <w:t>ting was called to order at 7:0</w:t>
            </w:r>
            <w:r w:rsidR="003B1AF9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p.m.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0C7D28" w:rsidRPr="004A093C" w:rsidRDefault="000C7D2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4258" w:rsidRPr="004A093C" w:rsidTr="00350433">
        <w:trPr>
          <w:trHeight w:val="235"/>
        </w:trPr>
        <w:tc>
          <w:tcPr>
            <w:tcW w:w="1713" w:type="dxa"/>
            <w:tcBorders>
              <w:right w:val="single" w:sz="4" w:space="0" w:color="auto"/>
            </w:tcBorders>
          </w:tcPr>
          <w:p w:rsidR="00E04258" w:rsidRPr="004A093C" w:rsidRDefault="00E04258" w:rsidP="00833A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E04258" w:rsidRPr="004A093C" w:rsidRDefault="00E0425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E04258" w:rsidRPr="004A093C" w:rsidRDefault="00E0425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E04258" w:rsidRPr="004A093C" w:rsidRDefault="00E0425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E04258" w:rsidRPr="004A093C" w:rsidRDefault="00E0425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E04258" w:rsidRPr="004A093C" w:rsidRDefault="00E0425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833ACC" w:rsidRPr="004A093C" w:rsidRDefault="00833ACC" w:rsidP="003B1AF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E04258" w:rsidRPr="004A093C" w:rsidRDefault="00E0425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5278" w:rsidRPr="004A093C" w:rsidTr="00BA4C91">
        <w:trPr>
          <w:trHeight w:val="2160"/>
        </w:trPr>
        <w:tc>
          <w:tcPr>
            <w:tcW w:w="1713" w:type="dxa"/>
            <w:tcBorders>
              <w:right w:val="single" w:sz="4" w:space="0" w:color="auto"/>
            </w:tcBorders>
          </w:tcPr>
          <w:p w:rsidR="00833ACC" w:rsidRDefault="00833ACC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C6A40" w:rsidRDefault="009C6A40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C6A40" w:rsidRDefault="009C6A40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60DD1" w:rsidRDefault="00B735BE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093C">
              <w:rPr>
                <w:rFonts w:asciiTheme="minorHAnsi" w:hAnsiTheme="minorHAnsi" w:cs="Arial"/>
                <w:sz w:val="22"/>
                <w:szCs w:val="22"/>
              </w:rPr>
              <w:t>AVERITT</w:t>
            </w:r>
          </w:p>
          <w:p w:rsidR="00B735BE" w:rsidRDefault="00560DD1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SALDIVAR</w:t>
            </w:r>
          </w:p>
          <w:p w:rsidR="008915B0" w:rsidRDefault="00B703FE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WYATT</w:t>
            </w:r>
            <w:r w:rsidR="00AF76E9">
              <w:rPr>
                <w:rFonts w:asciiTheme="minorHAnsi" w:hAnsiTheme="minorHAnsi" w:cs="Arial"/>
                <w:sz w:val="22"/>
                <w:szCs w:val="22"/>
              </w:rPr>
              <w:br/>
              <w:t>WILLIAMS</w:t>
            </w:r>
          </w:p>
          <w:p w:rsidR="00380B1C" w:rsidRDefault="00AF76E9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WALLACE</w:t>
            </w:r>
          </w:p>
          <w:p w:rsidR="00AF76E9" w:rsidRPr="004A093C" w:rsidRDefault="00AF76E9" w:rsidP="00B735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YARBROUGH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F33DA0" w:rsidRDefault="00F33DA0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Pr="004A093C" w:rsidRDefault="003B1AF9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5B178F" w:rsidRDefault="005B178F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3B1AF9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  <w:p w:rsidR="00AF76E9" w:rsidRDefault="00AF76E9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F76E9" w:rsidRPr="004A093C" w:rsidRDefault="00AF76E9" w:rsidP="00300C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D20D5D" w:rsidRDefault="00D20D5D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</w:p>
          <w:p w:rsidR="00B703FE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</w:p>
          <w:p w:rsidR="00B703FE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</w:p>
          <w:p w:rsidR="00B703FE" w:rsidRDefault="003B1AF9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t>A</w:t>
            </w:r>
          </w:p>
          <w:p w:rsidR="00B703FE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t>X</w:t>
            </w:r>
          </w:p>
          <w:p w:rsidR="00B703FE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t>X</w:t>
            </w:r>
          </w:p>
          <w:p w:rsidR="00B703FE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t>X</w:t>
            </w:r>
          </w:p>
          <w:p w:rsidR="00B703FE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t>X</w:t>
            </w:r>
          </w:p>
          <w:p w:rsidR="00B703FE" w:rsidRPr="004A093C" w:rsidRDefault="00B703FE" w:rsidP="00284F10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BR"/>
              </w:rPr>
              <w:t>X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046ED7" w:rsidRPr="004A093C" w:rsidRDefault="00046ED7" w:rsidP="00E04258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975278" w:rsidRPr="004A093C" w:rsidRDefault="00975278" w:rsidP="00975278">
            <w:pPr>
              <w:rPr>
                <w:rFonts w:asciiTheme="minorHAnsi" w:hAnsiTheme="minorHAnsi" w:cs="Arial"/>
                <w:sz w:val="22"/>
                <w:szCs w:val="22"/>
                <w:lang w:val="pt-BR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CB2CC6" w:rsidRDefault="00E4740A" w:rsidP="00E474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093C">
              <w:rPr>
                <w:rFonts w:asciiTheme="minorHAnsi" w:hAnsiTheme="minorHAnsi" w:cs="Arial"/>
                <w:sz w:val="22"/>
                <w:szCs w:val="22"/>
              </w:rPr>
              <w:t>MIN</w:t>
            </w:r>
            <w:r>
              <w:rPr>
                <w:rFonts w:asciiTheme="minorHAnsi" w:hAnsiTheme="minorHAnsi" w:cs="Arial"/>
                <w:sz w:val="22"/>
                <w:szCs w:val="22"/>
              </w:rPr>
              <w:t>UTE</w:t>
            </w:r>
            <w:r w:rsidR="009247A2">
              <w:rPr>
                <w:rFonts w:asciiTheme="minorHAnsi" w:hAnsiTheme="minorHAnsi" w:cs="Arial"/>
                <w:sz w:val="22"/>
                <w:szCs w:val="22"/>
              </w:rPr>
              <w:t>S of</w:t>
            </w:r>
            <w:r w:rsidR="003B1AF9">
              <w:rPr>
                <w:rFonts w:asciiTheme="minorHAnsi" w:hAnsiTheme="minorHAnsi" w:cs="Arial"/>
                <w:sz w:val="22"/>
                <w:szCs w:val="22"/>
              </w:rPr>
              <w:t xml:space="preserve"> Regular Meeting of March 19</w:t>
            </w:r>
            <w:r w:rsidR="00E7146E">
              <w:rPr>
                <w:rFonts w:asciiTheme="minorHAnsi" w:hAnsiTheme="minorHAnsi" w:cs="Arial"/>
                <w:sz w:val="22"/>
                <w:szCs w:val="22"/>
              </w:rPr>
              <w:t xml:space="preserve">, 2018 </w:t>
            </w:r>
            <w:r w:rsidRPr="004A093C">
              <w:rPr>
                <w:rFonts w:asciiTheme="minorHAnsi" w:hAnsiTheme="minorHAnsi" w:cs="Arial"/>
                <w:sz w:val="22"/>
                <w:szCs w:val="22"/>
              </w:rPr>
              <w:t xml:space="preserve">were </w:t>
            </w:r>
            <w:r w:rsidRPr="004A09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APPROVED</w:t>
            </w:r>
          </w:p>
          <w:p w:rsidR="00CB2CC6" w:rsidRPr="00CB2CC6" w:rsidRDefault="00CB2CC6" w:rsidP="00CB2C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2CC6" w:rsidRPr="00CB2CC6" w:rsidRDefault="00CB2CC6" w:rsidP="00CB2C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2CC6" w:rsidRPr="00CB2CC6" w:rsidRDefault="00CB2CC6" w:rsidP="00CB2C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B2CC6" w:rsidRPr="00CB2CC6" w:rsidRDefault="00DF4D42" w:rsidP="00CB2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90CDA" w:rsidRPr="00CB2CC6" w:rsidRDefault="00690CDA" w:rsidP="00CB2C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75278" w:rsidRPr="004A093C" w:rsidRDefault="00975278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84F10" w:rsidRPr="004A093C" w:rsidTr="006F6D1F">
        <w:trPr>
          <w:trHeight w:val="87"/>
        </w:trPr>
        <w:tc>
          <w:tcPr>
            <w:tcW w:w="1713" w:type="dxa"/>
            <w:tcBorders>
              <w:right w:val="single" w:sz="4" w:space="0" w:color="auto"/>
            </w:tcBorders>
          </w:tcPr>
          <w:p w:rsidR="00F33DA0" w:rsidRDefault="00F33DA0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20DF" w:rsidRDefault="007820DF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A6876" w:rsidRDefault="002A6876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2931BD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A4A6B5" wp14:editId="529C2D38">
                      <wp:simplePos x="0" y="0"/>
                      <wp:positionH relativeFrom="column">
                        <wp:posOffset>-95681</wp:posOffset>
                      </wp:positionH>
                      <wp:positionV relativeFrom="paragraph">
                        <wp:posOffset>161290</wp:posOffset>
                      </wp:positionV>
                      <wp:extent cx="6610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DD393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12.7pt" to="51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Ns6AEAALcDAAAOAAAAZHJzL2Uyb0RvYy54bWysU8tu2zAQvBfoPxC815Jd2G4EyznYSC99&#10;GEja+4YPiQBFElzWsv++S0ox0vRWVAdiubsc7gxHu/vLYNlZRTTetXy5qDlTTnhpXNfyH08PHz5x&#10;hgmcBOudavlVIb/fv3+3G0OjVr73VqrICMRhM4aW9ymFpqpQ9GoAXPigHBW1jwMk2saukhFGQh9s&#10;tarrTTX6KEP0QiFS9jgV+b7ga61E+q41qsRsy2m2VNZY1ue8VvsdNF2E0BsxjwH/MMUAxtGlN6gj&#10;JGC/ovkLajAievQ6LYQfKq+1EapwIDbL+g2bxx6CKlxIHAw3mfD/wYpv51NkRrZ8y5mDgZ7oMUUw&#10;XZ/YwTtHAvrItlmnMWBD7Qd3ivMOwylm0hcdB6atCT/JAkUGIsYuReXrTWV1SUxQcrNZ1h/X9BiC&#10;anfr1TqDVxNKRgsR02flB5aDllvjsgbQwPkLpqn1pSWnnX8w1lIeGuvYSBOstnVGB7KTtpAoHAIR&#10;RNdxBrYjn4oUCyR6a2Q+nk/jFQ82sjOQVchh0o9PNDJnFjBRgXiUbzrYg1RT692a0pOPENJXL6f0&#10;sn7JE7UJurD848rM4wjYT0dKaRbDujySKg6eaWf9J8Vz9OzltTxElXfkjoI+Oznb7/We4tf/2/43&#10;AAAA//8DAFBLAwQUAAYACAAAACEAS+aMYeAAAAAKAQAADwAAAGRycy9kb3ducmV2LnhtbEyPTU/D&#10;MAyG70j8h8hI3LY0FR2sNJ0QHxISqhCDy25eY9qKxqmarCv/nuw0jrYfvX7eYjPbXkw0+s6xBrVM&#10;QBDXznTcaPj6fFncgfAB2WDvmDT8kodNeXlRYG7ckT9o2oZGxBD2OWpoQxhyKX3dkkW/dANxvH27&#10;0WKI49hIM+IxhttepkmykhY7jh9aHOixpfpne7AaJlXx++vzzj29YdVkqjK7+jZofX01P9yDCDSH&#10;Mwwn/agOZXTauwMbL3oNC5WpiGpIsxsQJyBJszWIfdys1iDLQv6vUP4BAAD//wMAUEsBAi0AFAAG&#10;AAgAAAAhALaDOJL+AAAA4QEAABMAAAAAAAAAAAAAAAAAAAAAAFtDb250ZW50X1R5cGVzXS54bWxQ&#10;SwECLQAUAAYACAAAACEAOP0h/9YAAACUAQAACwAAAAAAAAAAAAAAAAAvAQAAX3JlbHMvLnJlbHNQ&#10;SwECLQAUAAYACAAAACEA5GzTbOgBAAC3AwAADgAAAAAAAAAAAAAAAAAuAgAAZHJzL2Uyb0RvYy54&#10;bWxQSwECLQAUAAYACAAAACEAS+aMYeAAAAAKAQAADwAAAAAAAAAAAAAAAABCBAAAZHJzL2Rvd25y&#10;ZXYueG1sUEsFBgAAAAAEAAQA8wAAAE8FAAAAAA==&#10;" strokeweight="1pt"/>
                  </w:pict>
                </mc:Fallback>
              </mc:AlternateContent>
            </w:r>
          </w:p>
          <w:p w:rsidR="007820DF" w:rsidRDefault="007820DF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093C">
              <w:rPr>
                <w:rFonts w:asciiTheme="minorHAnsi" w:hAnsiTheme="minorHAnsi" w:cs="Arial"/>
                <w:sz w:val="22"/>
                <w:szCs w:val="22"/>
              </w:rPr>
              <w:lastRenderedPageBreak/>
              <w:t>AVERITT</w:t>
            </w:r>
          </w:p>
          <w:p w:rsidR="007820DF" w:rsidRDefault="007820DF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SALDIVAR</w:t>
            </w:r>
          </w:p>
          <w:p w:rsidR="007820DF" w:rsidRDefault="00295F82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WYATT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WILLIAMS</w:t>
            </w:r>
          </w:p>
          <w:p w:rsidR="00295F82" w:rsidRDefault="00295F82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WALLACE</w:t>
            </w:r>
          </w:p>
          <w:p w:rsidR="002A6876" w:rsidRDefault="00295F82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YARBROUGH</w:t>
            </w:r>
            <w:r w:rsidR="007820DF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DB5728" w:rsidRDefault="00DB5728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Pr="004A093C" w:rsidRDefault="0089009E" w:rsidP="007820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89009E" w:rsidRPr="004A093C" w:rsidRDefault="0089009E" w:rsidP="00E04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89009E" w:rsidRPr="004A093C" w:rsidRDefault="0089009E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F33DA0" w:rsidRPr="00A66D78" w:rsidRDefault="00F33DA0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284F10" w:rsidRPr="00A66D78" w:rsidRDefault="00284F10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284F10" w:rsidRPr="00A66D78" w:rsidRDefault="00284F10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1B2E4B" w:rsidRDefault="003B1AF9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Building Façade Improvement – Andrews Chamber of Commerce, 700 W Broadway </w:t>
            </w:r>
          </w:p>
          <w:p w:rsidR="007517F6" w:rsidRDefault="007517F6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10C17" w:rsidRDefault="003B1AF9" w:rsidP="00C862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Nohemi Sanchez, Executive Director stated they have had a storage building addition built in the back of the chamber and would like th</w:t>
            </w:r>
            <w:r w:rsidR="002931BD">
              <w:rPr>
                <w:rFonts w:asciiTheme="minorHAnsi" w:hAnsiTheme="minorHAnsi" w:cs="Arial"/>
                <w:sz w:val="22"/>
                <w:szCs w:val="22"/>
              </w:rPr>
              <w:t xml:space="preserve">e front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 &amp; E side walls to match the new addition. They are wanting to stucco </w:t>
            </w:r>
            <w:r w:rsidR="00072D91">
              <w:rPr>
                <w:rFonts w:asciiTheme="minorHAnsi" w:hAnsiTheme="minorHAnsi" w:cs="Arial"/>
                <w:sz w:val="22"/>
                <w:szCs w:val="22"/>
              </w:rPr>
              <w:t xml:space="preserve">over the old brick </w:t>
            </w:r>
            <w:r>
              <w:rPr>
                <w:rFonts w:asciiTheme="minorHAnsi" w:hAnsiTheme="minorHAnsi" w:cs="Arial"/>
                <w:sz w:val="22"/>
                <w:szCs w:val="22"/>
              </w:rPr>
              <w:t>and paint to match the addition. The new addition is for storing their equip</w:t>
            </w:r>
            <w:r w:rsidR="002931BD">
              <w:rPr>
                <w:rFonts w:asciiTheme="minorHAnsi" w:hAnsiTheme="minorHAnsi" w:cs="Arial"/>
                <w:sz w:val="22"/>
                <w:szCs w:val="22"/>
              </w:rPr>
              <w:t xml:space="preserve">ment for events and to be used as a venue. Their estimate is $25, 000 for all 4 sides of the building and we estimate she would get $7000 from </w:t>
            </w:r>
            <w:r w:rsidR="00072D91">
              <w:rPr>
                <w:rFonts w:asciiTheme="minorHAnsi" w:hAnsiTheme="minorHAnsi" w:cs="Arial"/>
                <w:sz w:val="22"/>
                <w:szCs w:val="22"/>
              </w:rPr>
              <w:t xml:space="preserve">the Façade Improvement Program </w:t>
            </w:r>
            <w:bookmarkStart w:id="0" w:name="_GoBack"/>
            <w:bookmarkEnd w:id="0"/>
            <w:r w:rsidR="002931BD">
              <w:rPr>
                <w:rFonts w:asciiTheme="minorHAnsi" w:hAnsiTheme="minorHAnsi" w:cs="Arial"/>
                <w:sz w:val="22"/>
                <w:szCs w:val="22"/>
              </w:rPr>
              <w:t xml:space="preserve">for the 2 S &amp; E Sides. Rufus stated he thinks it’s a good idea to have the front match the addition. 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703FE" w:rsidRDefault="00B703FE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F76E9" w:rsidRDefault="00AF76E9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5728" w:rsidRDefault="00AF76E9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MOTION TO APPROVE </w:t>
            </w:r>
          </w:p>
          <w:p w:rsidR="00DB5728" w:rsidRDefault="00DB5728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5728" w:rsidRDefault="00DB5728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5728" w:rsidRDefault="00DB5728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B5728" w:rsidRDefault="00DB5728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2D40" w:rsidRDefault="00872D40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2D40" w:rsidRDefault="00872D40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2D40" w:rsidRDefault="00872D40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2D40" w:rsidRDefault="00872D40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 BEING NO FURTHER BUSINES</w:t>
            </w:r>
            <w:r w:rsidR="002931BD">
              <w:rPr>
                <w:rFonts w:asciiTheme="minorHAnsi" w:hAnsiTheme="minorHAnsi" w:cs="Arial"/>
                <w:sz w:val="22"/>
                <w:szCs w:val="22"/>
              </w:rPr>
              <w:t>S, THE MEETING ADJOURNED AT 7:10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P.M.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35A47" w:rsidRDefault="00A1168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150495</wp:posOffset>
                      </wp:positionV>
                      <wp:extent cx="20859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27ED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1.85pt" to="253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hPwwEAAMsDAAAOAAAAZHJzL2Uyb0RvYy54bWysU01v1DAQvSPxHyzf2WQjLW2jzfawFVwQ&#10;rCj8ANcZbyz8pbHZZP89Y2ebVoBQVXFxbM+88XtvJtvbyRp2Aozau46vVzVn4KTvtTt2/Pu3D++u&#10;OYtJuF4Y76DjZ4j8dvf2zXYMLTR+8KYHZFTExXYMHR9SCm1VRTmAFXHlAzgKKo9WJDrisepRjFTd&#10;mqqp6/fV6LEP6CXESLd3c5DvSn2lQKYvSkVIzHScuKWyYlkf8lrttqI9ogiDlhca4hUsrNCOHl1K&#10;3Ykk2E/Uf5SyWqKPXqWV9LbySmkJRQOpWde/qbkfRICihcyJYbEp/r+y8vPpgEz31DvOnLDUovuE&#10;Qh+HxPbeOTLQI1tnn8YQW0rfuwNeTjEcMIueFNr8JTlsKt6eF29hSkzSZVNfb26uNpxJit1smk0u&#10;WT1hA8b0EbxledNxo11WLlpx+hTTnPqYkq+NYyNxbq7q0sMqk5vplF06G5jTvoIieURgXcqVwYK9&#10;QXYSNBL9jyKNeBhHmRmitDELqP436JKbYVCG7aXAJbu86F1agFY7j397NU2PVNWcT/Y905q3D74/&#10;l+aUAE1Mcfgy3Xkkn58L/Okf3P0CAAD//wMAUEsDBBQABgAIAAAAIQARAt0V4AAAAAkBAAAPAAAA&#10;ZHJzL2Rvd25yZXYueG1sTI/BTsJAEIbvJr7DZky8yZYKlNRuCRFJJOEi9eBx6Q5tpTvbdJdS357x&#10;pMd/5ss/32Sr0bZiwN43jhRMJxEIpNKZhioFn8X2aQnCB01Gt45QwQ96WOX3d5lOjbvSBw6HUAku&#10;IZ9qBXUIXSqlL2u02k9ch8S7k+utDhz7SppeX7nctjKOooW0uiG+UOsOX2ssz4eLVTB8zzbW7U+7&#10;bbH/Ktab9zPFszelHh/G9QuIgGP4g+FXn9UhZ6eju5DxouWcLBeMKoifExAMzKNkCuLIg3kMMs/k&#10;/w/yGwAAAP//AwBQSwECLQAUAAYACAAAACEAtoM4kv4AAADhAQAAEwAAAAAAAAAAAAAAAAAAAAAA&#10;W0NvbnRlbnRfVHlwZXNdLnhtbFBLAQItABQABgAIAAAAIQA4/SH/1gAAAJQBAAALAAAAAAAAAAAA&#10;AAAAAC8BAABfcmVscy8ucmVsc1BLAQItABQABgAIAAAAIQDtwehPwwEAAMsDAAAOAAAAAAAAAAAA&#10;AAAAAC4CAABkcnMvZTJvRG9jLnhtbFBLAQItABQABgAIAAAAIQARAt0V4AAAAAkBAAAPAAAAAAAA&#10;AAAAAAAAAB0EAABkcnMvZG93bnJldi54bWxQSwUGAAAAAAQABADzAAAAKgUAAAAA&#10;" strokecolor="black [3040]" strokeweight="1pt"/>
                  </w:pict>
                </mc:Fallback>
              </mc:AlternateContent>
            </w:r>
            <w:r w:rsidR="0042621A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="00235A4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35A47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</w:t>
            </w:r>
            <w:r w:rsidR="00235A4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2931BD">
              <w:rPr>
                <w:rFonts w:asciiTheme="minorHAnsi" w:hAnsiTheme="minorHAnsi" w:cs="Arial"/>
                <w:sz w:val="22"/>
                <w:szCs w:val="22"/>
              </w:rPr>
              <w:t>EDWARD SALDIVAR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2931BD">
              <w:rPr>
                <w:rFonts w:asciiTheme="minorHAnsi" w:hAnsiTheme="minorHAnsi" w:cs="Arial"/>
                <w:sz w:val="22"/>
                <w:szCs w:val="22"/>
              </w:rPr>
              <w:t xml:space="preserve">CO </w:t>
            </w:r>
            <w:r>
              <w:rPr>
                <w:rFonts w:asciiTheme="minorHAnsi" w:hAnsiTheme="minorHAnsi" w:cs="Arial"/>
                <w:sz w:val="22"/>
                <w:szCs w:val="22"/>
              </w:rPr>
              <w:t>CHAIRMAN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ATTEST: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ANNA GARCIA, SECRETARY</w:t>
            </w:r>
          </w:p>
          <w:p w:rsidR="0042621A" w:rsidRDefault="0042621A" w:rsidP="0042621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7B2A" w:rsidRDefault="00937B2A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9009E" w:rsidRDefault="0089009E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7B2A" w:rsidRDefault="00937B2A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2931BD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A4A6B5" wp14:editId="529C2D38">
                      <wp:simplePos x="0" y="0"/>
                      <wp:positionH relativeFrom="column">
                        <wp:posOffset>-2303780</wp:posOffset>
                      </wp:positionH>
                      <wp:positionV relativeFrom="paragraph">
                        <wp:posOffset>312851</wp:posOffset>
                      </wp:positionV>
                      <wp:extent cx="6610350" cy="95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937A8"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1.4pt,24.65pt" to="339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5m5wEAALkDAAAOAAAAZHJzL2Uyb0RvYy54bWysU8tu2zAQvBfoPxC815Jd2GkEyznYSC99&#10;BEja+4YPiQBf4LKW/fddUo6RpreiOhDcXe5wZzja3p2cZUeV0ATf8+Wi5Ux5EaTxQ89/PN1/+MQZ&#10;ZvASbPCq52eF/G73/t12ip1ahTFYqRIjEI/dFHs+5hy7pkExKge4CFF5KuqQHGQK09DIBBOhO9us&#10;2nbTTCHJmIJQiJQ9zEW+q/haK5G/a40qM9tzmi3XNdX1uazNbgvdkCCORlzGgH+YwoHxdOkV6gAZ&#10;2K9k/oJyRqSAQeeFCK4JWhuhKgdis2zfsHkcIarKhcTBeJUJ/x+s+HZ8SMxIersbzjw4eqPHnMAM&#10;Y2b74D0pGBKjIik1ReyoYe8f0iXC+JAK7ZNOjmlr4k8CqkIQNXaqOp+vOqtTZoKSm82y/bim5xBU&#10;u12v1gW8mVEKWkyYP6vgWNn03BpfVIAOjl8wz0dfjpS0D/fGWspDZz2baILVTVvQgQylLWTaukgU&#10;0Q+cgR3IqSKnConBGlnaSzeecW8TOwKZhTwmw/REI3NmATMViEf95sYRpJqP3q4pPTsJIX8Nck4v&#10;25c8UZuhK8s/riw8DoDj3FJLFzGsLyOp6uEL7aL/rHjZPQd5rg/RlIj8UdEvXi4GfB3T/vUft/sN&#10;AAD//wMAUEsDBBQABgAIAAAAIQD+udIY4QAAAAoBAAAPAAAAZHJzL2Rvd25yZXYueG1sTI9PT4NA&#10;FMTvJn6HzTPx1i5QSxF5NMY/iUlDjNVLb1v2CUT2LWG3FL+960mPk5nM/KbYzqYXE42us4wQLyMQ&#10;xLXVHTcIH+/PiwyE84q16i0Twjc52JaXF4XKtT3zG01734hQwi5XCK33Qy6lq1syyi3tQBy8Tzsa&#10;5YMcG6lHdQ7lppdJFKXSqI7DQqsGemip/tqfDMIUV/z68nSwjztVNeu40od64xGvr+b7OxCeZv8X&#10;hl/8gA5lYDraE2sneoTFKk0Cu0e4uV2BCIl0kyUgjgjrKANZFvL/hfIHAAD//wMAUEsBAi0AFAAG&#10;AAgAAAAhALaDOJL+AAAA4QEAABMAAAAAAAAAAAAAAAAAAAAAAFtDb250ZW50X1R5cGVzXS54bWxQ&#10;SwECLQAUAAYACAAAACEAOP0h/9YAAACUAQAACwAAAAAAAAAAAAAAAAAvAQAAX3JlbHMvLnJlbHNQ&#10;SwECLQAUAAYACAAAACEAFGeeZucBAAC5AwAADgAAAAAAAAAAAAAAAAAuAgAAZHJzL2Uyb0RvYy54&#10;bWxQSwECLQAUAAYACAAAACEA/rnSGOEAAAAKAQAADwAAAAAAAAAAAAAAAABBBAAAZHJzL2Rvd25y&#10;ZXYueG1sUEsFBgAAAAAEAAQA8wAAAE8FAAAAAA==&#10;" strokeweight="1pt"/>
                  </w:pict>
                </mc:Fallback>
              </mc:AlternateContent>
            </w:r>
          </w:p>
          <w:p w:rsidR="0042621A" w:rsidRDefault="0042621A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Default="0042621A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439A7" w:rsidRDefault="006439A7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2621A" w:rsidRPr="004A093C" w:rsidRDefault="0042621A" w:rsidP="00337F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84F10" w:rsidRPr="004A093C" w:rsidRDefault="00284F10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1168A" w:rsidRPr="004A093C" w:rsidTr="006F6D1F">
        <w:trPr>
          <w:trHeight w:val="87"/>
        </w:trPr>
        <w:tc>
          <w:tcPr>
            <w:tcW w:w="1713" w:type="dxa"/>
            <w:tcBorders>
              <w:right w:val="single" w:sz="4" w:space="0" w:color="auto"/>
            </w:tcBorders>
          </w:tcPr>
          <w:p w:rsidR="00A1168A" w:rsidRDefault="00A1168A" w:rsidP="00F33D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1168A" w:rsidRDefault="00A1168A" w:rsidP="00E04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1168A" w:rsidRDefault="00A1168A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A1168A" w:rsidRDefault="00A1168A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1168A" w:rsidRPr="00A66D78" w:rsidRDefault="00A1168A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1168A" w:rsidRPr="00A66D78" w:rsidRDefault="00A1168A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14" w:type="dxa"/>
            <w:tcBorders>
              <w:left w:val="single" w:sz="4" w:space="0" w:color="auto"/>
              <w:right w:val="single" w:sz="4" w:space="0" w:color="auto"/>
            </w:tcBorders>
          </w:tcPr>
          <w:p w:rsidR="00A1168A" w:rsidRDefault="00A1168A" w:rsidP="00717C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A1168A" w:rsidRPr="004A093C" w:rsidRDefault="00A1168A" w:rsidP="009752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1323" w:rsidRDefault="006B1323" w:rsidP="006B1323"/>
    <w:sectPr w:rsidR="006B1323" w:rsidSect="00C652A8">
      <w:headerReference w:type="default" r:id="rId8"/>
      <w:pgSz w:w="12240" w:h="15840"/>
      <w:pgMar w:top="1440" w:right="576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52" w:rsidRDefault="00E63152" w:rsidP="00E63152">
      <w:r>
        <w:separator/>
      </w:r>
    </w:p>
  </w:endnote>
  <w:endnote w:type="continuationSeparator" w:id="0">
    <w:p w:rsidR="00E63152" w:rsidRDefault="00E63152" w:rsidP="00E6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52" w:rsidRDefault="00E63152" w:rsidP="00E63152">
      <w:r>
        <w:separator/>
      </w:r>
    </w:p>
  </w:footnote>
  <w:footnote w:type="continuationSeparator" w:id="0">
    <w:p w:rsidR="00E63152" w:rsidRDefault="00E63152" w:rsidP="00E6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6" w:type="dxa"/>
      <w:tblLayout w:type="fixed"/>
      <w:tblLook w:val="0000" w:firstRow="0" w:lastRow="0" w:firstColumn="0" w:lastColumn="0" w:noHBand="0" w:noVBand="0"/>
    </w:tblPr>
    <w:tblGrid>
      <w:gridCol w:w="1715"/>
      <w:gridCol w:w="362"/>
      <w:gridCol w:w="357"/>
      <w:gridCol w:w="367"/>
      <w:gridCol w:w="362"/>
      <w:gridCol w:w="362"/>
      <w:gridCol w:w="236"/>
      <w:gridCol w:w="2188"/>
      <w:gridCol w:w="3255"/>
      <w:gridCol w:w="1192"/>
    </w:tblGrid>
    <w:tr w:rsidR="00E63152" w:rsidRPr="00FB2D33" w:rsidTr="003B33F5">
      <w:trPr>
        <w:trHeight w:val="235"/>
      </w:trPr>
      <w:tc>
        <w:tcPr>
          <w:tcW w:w="1713" w:type="dxa"/>
          <w:tcBorders>
            <w:top w:val="single" w:sz="4" w:space="0" w:color="auto"/>
          </w:tcBorders>
        </w:tcPr>
        <w:p w:rsidR="00E63152" w:rsidRDefault="00E63152" w:rsidP="001560FF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tcBorders>
            <w:top w:val="single" w:sz="4" w:space="0" w:color="auto"/>
          </w:tcBorders>
          <w:textDirection w:val="tbRl"/>
        </w:tcPr>
        <w:p w:rsidR="00E63152" w:rsidRPr="004A093C" w:rsidRDefault="00E63152" w:rsidP="00E63152">
          <w:pPr>
            <w:ind w:left="113" w:right="113"/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tcBorders>
            <w:top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tcBorders>
            <w:top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tcBorders>
            <w:top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tcBorders>
            <w:top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top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6623" w:type="dxa"/>
          <w:gridSpan w:val="3"/>
          <w:tcBorders>
            <w:top w:val="single" w:sz="4" w:space="0" w:color="auto"/>
          </w:tcBorders>
        </w:tcPr>
        <w:p w:rsidR="00E63152" w:rsidRPr="00FB2D33" w:rsidRDefault="00E63152" w:rsidP="00E63152">
          <w:pPr>
            <w:jc w:val="center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 w:rsidRPr="00FB2D33">
            <w:rPr>
              <w:rFonts w:asciiTheme="minorHAnsi" w:hAnsiTheme="minorHAnsi" w:cs="Arial"/>
              <w:b/>
              <w:bCs/>
              <w:sz w:val="28"/>
              <w:szCs w:val="28"/>
            </w:rPr>
            <w:t>CITY OF ANDREWS, TEXAS</w:t>
          </w:r>
        </w:p>
      </w:tc>
    </w:tr>
    <w:tr w:rsidR="00E63152" w:rsidRPr="004A093C" w:rsidTr="003B33F5">
      <w:trPr>
        <w:cantSplit/>
        <w:trHeight w:val="235"/>
      </w:trPr>
      <w:tc>
        <w:tcPr>
          <w:tcW w:w="1713" w:type="dxa"/>
          <w:tcBorders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M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O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V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</w:t>
          </w:r>
        </w:p>
      </w:tc>
      <w:tc>
        <w:tcPr>
          <w:tcW w:w="356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ind w:right="100"/>
            <w:jc w:val="right"/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ind w:right="100"/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S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C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O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N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</w:t>
          </w:r>
        </w:p>
      </w:tc>
      <w:tc>
        <w:tcPr>
          <w:tcW w:w="366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V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O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T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A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Y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</w:tc>
      <w:tc>
        <w:tcPr>
          <w:tcW w:w="36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V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O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T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N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A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Y</w:t>
          </w:r>
        </w:p>
      </w:tc>
      <w:tc>
        <w:tcPr>
          <w:tcW w:w="36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A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B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S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T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A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I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N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E</w:t>
          </w:r>
        </w:p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</w:t>
          </w:r>
        </w:p>
      </w:tc>
      <w:tc>
        <w:tcPr>
          <w:tcW w:w="236" w:type="dxa"/>
          <w:tcBorders>
            <w:lef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MINUTES OF:</w:t>
          </w:r>
        </w:p>
      </w:tc>
      <w:tc>
        <w:tcPr>
          <w:tcW w:w="4439" w:type="dxa"/>
          <w:gridSpan w:val="2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REGULAR MEETING-PLANNING&amp;ZONING</w:t>
          </w:r>
        </w:p>
      </w:tc>
    </w:tr>
    <w:tr w:rsidR="00E63152" w:rsidRPr="004A093C" w:rsidTr="003B33F5">
      <w:trPr>
        <w:cantSplit/>
        <w:trHeight w:val="216"/>
      </w:trPr>
      <w:tc>
        <w:tcPr>
          <w:tcW w:w="1713" w:type="dxa"/>
          <w:tcBorders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4439" w:type="dxa"/>
          <w:gridSpan w:val="2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</w:tr>
    <w:tr w:rsidR="00E63152" w:rsidRPr="004A093C" w:rsidTr="003B33F5">
      <w:trPr>
        <w:cantSplit/>
        <w:trHeight w:val="235"/>
      </w:trPr>
      <w:tc>
        <w:tcPr>
          <w:tcW w:w="1713" w:type="dxa"/>
          <w:tcBorders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DATE OF MEETING:</w:t>
          </w:r>
        </w:p>
      </w:tc>
      <w:tc>
        <w:tcPr>
          <w:tcW w:w="4439" w:type="dxa"/>
          <w:gridSpan w:val="2"/>
        </w:tcPr>
        <w:p w:rsidR="00E63152" w:rsidRPr="004A093C" w:rsidRDefault="001560FF" w:rsidP="00851F89">
          <w:pPr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APRIL 16</w:t>
          </w:r>
          <w:r w:rsidR="00E63152">
            <w:rPr>
              <w:rFonts w:asciiTheme="minorHAnsi" w:hAnsiTheme="minorHAnsi" w:cs="Arial"/>
              <w:sz w:val="22"/>
              <w:szCs w:val="22"/>
            </w:rPr>
            <w:t>, 201</w:t>
          </w:r>
          <w:r w:rsidR="00146F6F">
            <w:rPr>
              <w:rFonts w:asciiTheme="minorHAnsi" w:hAnsiTheme="minorHAnsi" w:cs="Arial"/>
              <w:sz w:val="22"/>
              <w:szCs w:val="22"/>
            </w:rPr>
            <w:t>8</w:t>
          </w:r>
        </w:p>
      </w:tc>
    </w:tr>
    <w:tr w:rsidR="00E63152" w:rsidRPr="004A093C" w:rsidTr="003B33F5">
      <w:trPr>
        <w:cantSplit/>
        <w:trHeight w:val="176"/>
      </w:trPr>
      <w:tc>
        <w:tcPr>
          <w:tcW w:w="1713" w:type="dxa"/>
          <w:tcBorders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4439" w:type="dxa"/>
          <w:gridSpan w:val="2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</w:tr>
    <w:tr w:rsidR="00E63152" w:rsidRPr="004A093C" w:rsidTr="003B33F5">
      <w:trPr>
        <w:cantSplit/>
        <w:trHeight w:val="216"/>
      </w:trPr>
      <w:tc>
        <w:tcPr>
          <w:tcW w:w="1713" w:type="dxa"/>
          <w:tcBorders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TIME OF MEETING:</w:t>
          </w:r>
        </w:p>
      </w:tc>
      <w:tc>
        <w:tcPr>
          <w:tcW w:w="4439" w:type="dxa"/>
          <w:gridSpan w:val="2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7:00 P.M</w:t>
          </w:r>
          <w:r w:rsidR="00DB4F97">
            <w:rPr>
              <w:rFonts w:asciiTheme="minorHAnsi" w:hAnsiTheme="minorHAnsi" w:cs="Arial"/>
              <w:sz w:val="22"/>
              <w:szCs w:val="22"/>
            </w:rPr>
            <w:t>.</w:t>
          </w:r>
        </w:p>
      </w:tc>
    </w:tr>
    <w:tr w:rsidR="00E63152" w:rsidRPr="004A093C" w:rsidTr="003B33F5">
      <w:trPr>
        <w:cantSplit/>
        <w:trHeight w:val="176"/>
      </w:trPr>
      <w:tc>
        <w:tcPr>
          <w:tcW w:w="1713" w:type="dxa"/>
          <w:tcBorders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4439" w:type="dxa"/>
          <w:gridSpan w:val="2"/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</w:tr>
    <w:tr w:rsidR="00E63152" w:rsidRPr="004A093C" w:rsidTr="006B1323">
      <w:trPr>
        <w:cantSplit/>
        <w:trHeight w:val="845"/>
      </w:trPr>
      <w:tc>
        <w:tcPr>
          <w:tcW w:w="1713" w:type="dxa"/>
          <w:tcBorders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NAME</w:t>
          </w:r>
        </w:p>
        <w:p w:rsidR="00E63152" w:rsidRPr="004A093C" w:rsidRDefault="00E63152" w:rsidP="00E63152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OF</w:t>
          </w:r>
        </w:p>
        <w:p w:rsidR="00E63152" w:rsidRPr="004A093C" w:rsidRDefault="00E63152" w:rsidP="00E63152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MEMBER</w:t>
          </w: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jc w:val="right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2184" w:type="dxa"/>
          <w:tcBorders>
            <w:bottom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PLACE OF MEETING:</w:t>
          </w:r>
        </w:p>
      </w:tc>
      <w:tc>
        <w:tcPr>
          <w:tcW w:w="3249" w:type="dxa"/>
          <w:tcBorders>
            <w:bottom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CITY HALL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1190" w:type="dxa"/>
          <w:tcBorders>
            <w:bottom w:val="single" w:sz="4" w:space="0" w:color="auto"/>
          </w:tcBorders>
        </w:tcPr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 xml:space="preserve"> Index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 xml:space="preserve">  No.</w:t>
          </w:r>
        </w:p>
        <w:p w:rsidR="00E63152" w:rsidRPr="004A093C" w:rsidRDefault="00E63152" w:rsidP="00E63152">
          <w:pPr>
            <w:rPr>
              <w:rFonts w:asciiTheme="minorHAnsi" w:hAnsiTheme="minorHAnsi" w:cs="Arial"/>
              <w:sz w:val="22"/>
              <w:szCs w:val="22"/>
            </w:rPr>
          </w:pPr>
          <w:r w:rsidRPr="004A093C">
            <w:rPr>
              <w:rFonts w:asciiTheme="minorHAnsi" w:hAnsiTheme="minorHAnsi" w:cs="Arial"/>
              <w:sz w:val="22"/>
              <w:szCs w:val="22"/>
            </w:rPr>
            <w:t>Caption</w:t>
          </w:r>
        </w:p>
      </w:tc>
    </w:tr>
  </w:tbl>
  <w:p w:rsidR="00E63152" w:rsidRDefault="00E63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1CB"/>
    <w:multiLevelType w:val="hybridMultilevel"/>
    <w:tmpl w:val="A6F8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08B2"/>
    <w:multiLevelType w:val="hybridMultilevel"/>
    <w:tmpl w:val="65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A0B"/>
    <w:multiLevelType w:val="hybridMultilevel"/>
    <w:tmpl w:val="2A4C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2AD"/>
    <w:multiLevelType w:val="hybridMultilevel"/>
    <w:tmpl w:val="910A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37B"/>
    <w:multiLevelType w:val="hybridMultilevel"/>
    <w:tmpl w:val="DE40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81"/>
    <w:rsid w:val="0000065E"/>
    <w:rsid w:val="00002E35"/>
    <w:rsid w:val="00003264"/>
    <w:rsid w:val="000041CA"/>
    <w:rsid w:val="000046C8"/>
    <w:rsid w:val="000048A7"/>
    <w:rsid w:val="000108BD"/>
    <w:rsid w:val="000110C6"/>
    <w:rsid w:val="0001151E"/>
    <w:rsid w:val="00013409"/>
    <w:rsid w:val="00015CE8"/>
    <w:rsid w:val="000165BE"/>
    <w:rsid w:val="00022436"/>
    <w:rsid w:val="000236D0"/>
    <w:rsid w:val="000236FC"/>
    <w:rsid w:val="000332B1"/>
    <w:rsid w:val="000341D5"/>
    <w:rsid w:val="00035A3B"/>
    <w:rsid w:val="0003641F"/>
    <w:rsid w:val="00040B3E"/>
    <w:rsid w:val="0004452A"/>
    <w:rsid w:val="00046219"/>
    <w:rsid w:val="00046ED7"/>
    <w:rsid w:val="00052EAB"/>
    <w:rsid w:val="0005435E"/>
    <w:rsid w:val="0005655A"/>
    <w:rsid w:val="00056776"/>
    <w:rsid w:val="00072D91"/>
    <w:rsid w:val="000772BA"/>
    <w:rsid w:val="0008013B"/>
    <w:rsid w:val="0008139D"/>
    <w:rsid w:val="000813AF"/>
    <w:rsid w:val="000820B3"/>
    <w:rsid w:val="00083260"/>
    <w:rsid w:val="00084CF4"/>
    <w:rsid w:val="00087CEA"/>
    <w:rsid w:val="00096007"/>
    <w:rsid w:val="00096B15"/>
    <w:rsid w:val="00097BA4"/>
    <w:rsid w:val="000B5B03"/>
    <w:rsid w:val="000C370B"/>
    <w:rsid w:val="000C61F7"/>
    <w:rsid w:val="000C68CF"/>
    <w:rsid w:val="000C7D28"/>
    <w:rsid w:val="000D107E"/>
    <w:rsid w:val="000D232E"/>
    <w:rsid w:val="000D2917"/>
    <w:rsid w:val="000D2DC3"/>
    <w:rsid w:val="000D486F"/>
    <w:rsid w:val="000D4955"/>
    <w:rsid w:val="000D5403"/>
    <w:rsid w:val="000E2F17"/>
    <w:rsid w:val="000F1242"/>
    <w:rsid w:val="000F4929"/>
    <w:rsid w:val="000F6081"/>
    <w:rsid w:val="00100381"/>
    <w:rsid w:val="00104B4A"/>
    <w:rsid w:val="00112029"/>
    <w:rsid w:val="00113186"/>
    <w:rsid w:val="00114FE6"/>
    <w:rsid w:val="00117D91"/>
    <w:rsid w:val="0012369C"/>
    <w:rsid w:val="00134462"/>
    <w:rsid w:val="0013652F"/>
    <w:rsid w:val="00137E58"/>
    <w:rsid w:val="00141DF0"/>
    <w:rsid w:val="00142961"/>
    <w:rsid w:val="00143093"/>
    <w:rsid w:val="001433E4"/>
    <w:rsid w:val="00146F6F"/>
    <w:rsid w:val="00151539"/>
    <w:rsid w:val="001528B3"/>
    <w:rsid w:val="00153908"/>
    <w:rsid w:val="001560FF"/>
    <w:rsid w:val="00157155"/>
    <w:rsid w:val="00162D88"/>
    <w:rsid w:val="00166FE7"/>
    <w:rsid w:val="00171F8E"/>
    <w:rsid w:val="00172B92"/>
    <w:rsid w:val="00175D5C"/>
    <w:rsid w:val="001800DA"/>
    <w:rsid w:val="00181EC3"/>
    <w:rsid w:val="00185CD6"/>
    <w:rsid w:val="00187791"/>
    <w:rsid w:val="001938CF"/>
    <w:rsid w:val="00194B2C"/>
    <w:rsid w:val="001A440C"/>
    <w:rsid w:val="001A486F"/>
    <w:rsid w:val="001B0DF7"/>
    <w:rsid w:val="001B2E4B"/>
    <w:rsid w:val="001B3E5C"/>
    <w:rsid w:val="001B54C7"/>
    <w:rsid w:val="001B6C06"/>
    <w:rsid w:val="001C4CE7"/>
    <w:rsid w:val="001C6F9E"/>
    <w:rsid w:val="001C7F0A"/>
    <w:rsid w:val="001D30CA"/>
    <w:rsid w:val="001E1EB4"/>
    <w:rsid w:val="001E2F0B"/>
    <w:rsid w:val="001E5087"/>
    <w:rsid w:val="001E7ECA"/>
    <w:rsid w:val="001F3C53"/>
    <w:rsid w:val="001F3E22"/>
    <w:rsid w:val="001F3E41"/>
    <w:rsid w:val="001F6663"/>
    <w:rsid w:val="00204E2A"/>
    <w:rsid w:val="002058E8"/>
    <w:rsid w:val="00212E33"/>
    <w:rsid w:val="00217425"/>
    <w:rsid w:val="00222FE8"/>
    <w:rsid w:val="002241AA"/>
    <w:rsid w:val="00224D11"/>
    <w:rsid w:val="002305E7"/>
    <w:rsid w:val="00232DFF"/>
    <w:rsid w:val="00234927"/>
    <w:rsid w:val="00235A47"/>
    <w:rsid w:val="002376B8"/>
    <w:rsid w:val="00241031"/>
    <w:rsid w:val="00241CE7"/>
    <w:rsid w:val="00244A64"/>
    <w:rsid w:val="00246574"/>
    <w:rsid w:val="00260C59"/>
    <w:rsid w:val="00263423"/>
    <w:rsid w:val="00264D3B"/>
    <w:rsid w:val="00264F8C"/>
    <w:rsid w:val="00265710"/>
    <w:rsid w:val="00284F10"/>
    <w:rsid w:val="0028746A"/>
    <w:rsid w:val="002931BD"/>
    <w:rsid w:val="00294BFC"/>
    <w:rsid w:val="00295F82"/>
    <w:rsid w:val="00296B78"/>
    <w:rsid w:val="002A1D6C"/>
    <w:rsid w:val="002A54C1"/>
    <w:rsid w:val="002A5F45"/>
    <w:rsid w:val="002A6876"/>
    <w:rsid w:val="002B086F"/>
    <w:rsid w:val="002B5EBE"/>
    <w:rsid w:val="002C08C2"/>
    <w:rsid w:val="002C523C"/>
    <w:rsid w:val="002D24B8"/>
    <w:rsid w:val="002D44E0"/>
    <w:rsid w:val="002D61CA"/>
    <w:rsid w:val="002D785D"/>
    <w:rsid w:val="002D792B"/>
    <w:rsid w:val="002E03A8"/>
    <w:rsid w:val="002E43BE"/>
    <w:rsid w:val="002E6EFF"/>
    <w:rsid w:val="002E78EA"/>
    <w:rsid w:val="002F0F73"/>
    <w:rsid w:val="002F0FC0"/>
    <w:rsid w:val="002F41E6"/>
    <w:rsid w:val="002F5C22"/>
    <w:rsid w:val="00300CAE"/>
    <w:rsid w:val="003036E0"/>
    <w:rsid w:val="00310C17"/>
    <w:rsid w:val="00315CD1"/>
    <w:rsid w:val="00320032"/>
    <w:rsid w:val="00325AEE"/>
    <w:rsid w:val="0033092C"/>
    <w:rsid w:val="0033514E"/>
    <w:rsid w:val="00335550"/>
    <w:rsid w:val="00337F7D"/>
    <w:rsid w:val="00343D0B"/>
    <w:rsid w:val="003441E2"/>
    <w:rsid w:val="00345765"/>
    <w:rsid w:val="00350433"/>
    <w:rsid w:val="00351419"/>
    <w:rsid w:val="0035152B"/>
    <w:rsid w:val="0035199C"/>
    <w:rsid w:val="00356ED9"/>
    <w:rsid w:val="003573F5"/>
    <w:rsid w:val="00363073"/>
    <w:rsid w:val="0036565A"/>
    <w:rsid w:val="0036600E"/>
    <w:rsid w:val="003721C7"/>
    <w:rsid w:val="00375724"/>
    <w:rsid w:val="00376FA3"/>
    <w:rsid w:val="003800E6"/>
    <w:rsid w:val="00380894"/>
    <w:rsid w:val="00380B1C"/>
    <w:rsid w:val="0038246C"/>
    <w:rsid w:val="0038723A"/>
    <w:rsid w:val="00396E94"/>
    <w:rsid w:val="003A7656"/>
    <w:rsid w:val="003B1AF9"/>
    <w:rsid w:val="003B31CD"/>
    <w:rsid w:val="003C02C6"/>
    <w:rsid w:val="003C173E"/>
    <w:rsid w:val="003C7625"/>
    <w:rsid w:val="003D0634"/>
    <w:rsid w:val="003E0B24"/>
    <w:rsid w:val="003E381C"/>
    <w:rsid w:val="003E3828"/>
    <w:rsid w:val="003E50CF"/>
    <w:rsid w:val="003E7C9C"/>
    <w:rsid w:val="003F3707"/>
    <w:rsid w:val="003F55D8"/>
    <w:rsid w:val="003F5ED8"/>
    <w:rsid w:val="00400396"/>
    <w:rsid w:val="00401E64"/>
    <w:rsid w:val="00420BA7"/>
    <w:rsid w:val="004222EA"/>
    <w:rsid w:val="0042621A"/>
    <w:rsid w:val="00434F90"/>
    <w:rsid w:val="00436D86"/>
    <w:rsid w:val="00442955"/>
    <w:rsid w:val="00446040"/>
    <w:rsid w:val="00451BE8"/>
    <w:rsid w:val="00452A9E"/>
    <w:rsid w:val="004533A4"/>
    <w:rsid w:val="0045522B"/>
    <w:rsid w:val="004639A5"/>
    <w:rsid w:val="00471891"/>
    <w:rsid w:val="00474371"/>
    <w:rsid w:val="0047573A"/>
    <w:rsid w:val="00476D53"/>
    <w:rsid w:val="00480937"/>
    <w:rsid w:val="004926DB"/>
    <w:rsid w:val="0049476D"/>
    <w:rsid w:val="00495B97"/>
    <w:rsid w:val="004979AF"/>
    <w:rsid w:val="004A052D"/>
    <w:rsid w:val="004A093C"/>
    <w:rsid w:val="004A1465"/>
    <w:rsid w:val="004A195A"/>
    <w:rsid w:val="004A2144"/>
    <w:rsid w:val="004A2BC8"/>
    <w:rsid w:val="004A5971"/>
    <w:rsid w:val="004A5C78"/>
    <w:rsid w:val="004A66DC"/>
    <w:rsid w:val="004B013A"/>
    <w:rsid w:val="004B4926"/>
    <w:rsid w:val="004B5458"/>
    <w:rsid w:val="004C20D2"/>
    <w:rsid w:val="004C5AA4"/>
    <w:rsid w:val="004D1E92"/>
    <w:rsid w:val="004D5C80"/>
    <w:rsid w:val="004E2E71"/>
    <w:rsid w:val="004E37B0"/>
    <w:rsid w:val="004E5B03"/>
    <w:rsid w:val="004E72B6"/>
    <w:rsid w:val="004E7A3B"/>
    <w:rsid w:val="004F13BA"/>
    <w:rsid w:val="0050089E"/>
    <w:rsid w:val="00505E3E"/>
    <w:rsid w:val="00506D14"/>
    <w:rsid w:val="0051138B"/>
    <w:rsid w:val="00512A31"/>
    <w:rsid w:val="00515BAB"/>
    <w:rsid w:val="00516A18"/>
    <w:rsid w:val="00517C4D"/>
    <w:rsid w:val="00520C71"/>
    <w:rsid w:val="00520FC4"/>
    <w:rsid w:val="005215E5"/>
    <w:rsid w:val="005312F8"/>
    <w:rsid w:val="005313A4"/>
    <w:rsid w:val="00532892"/>
    <w:rsid w:val="00537B63"/>
    <w:rsid w:val="00542C52"/>
    <w:rsid w:val="0054548A"/>
    <w:rsid w:val="0054646B"/>
    <w:rsid w:val="0055000D"/>
    <w:rsid w:val="00551FF2"/>
    <w:rsid w:val="00552049"/>
    <w:rsid w:val="00554923"/>
    <w:rsid w:val="00556A22"/>
    <w:rsid w:val="00560DD1"/>
    <w:rsid w:val="005643DE"/>
    <w:rsid w:val="00564447"/>
    <w:rsid w:val="00567899"/>
    <w:rsid w:val="00571843"/>
    <w:rsid w:val="00573563"/>
    <w:rsid w:val="0057383D"/>
    <w:rsid w:val="0057384F"/>
    <w:rsid w:val="00573F5E"/>
    <w:rsid w:val="00577481"/>
    <w:rsid w:val="00581F4D"/>
    <w:rsid w:val="00586432"/>
    <w:rsid w:val="00594042"/>
    <w:rsid w:val="005A3379"/>
    <w:rsid w:val="005A6829"/>
    <w:rsid w:val="005A6FF3"/>
    <w:rsid w:val="005B147A"/>
    <w:rsid w:val="005B178F"/>
    <w:rsid w:val="005B3B78"/>
    <w:rsid w:val="005B5E23"/>
    <w:rsid w:val="005C7266"/>
    <w:rsid w:val="005C796F"/>
    <w:rsid w:val="005D0C3D"/>
    <w:rsid w:val="005D1AF0"/>
    <w:rsid w:val="005D3042"/>
    <w:rsid w:val="005D6A6E"/>
    <w:rsid w:val="005D77C8"/>
    <w:rsid w:val="005D7CBD"/>
    <w:rsid w:val="005E112A"/>
    <w:rsid w:val="005E1BC1"/>
    <w:rsid w:val="005E5E9A"/>
    <w:rsid w:val="005F0966"/>
    <w:rsid w:val="0060597F"/>
    <w:rsid w:val="00613812"/>
    <w:rsid w:val="00631BDE"/>
    <w:rsid w:val="006404BD"/>
    <w:rsid w:val="006439A7"/>
    <w:rsid w:val="00643F43"/>
    <w:rsid w:val="006507BA"/>
    <w:rsid w:val="00652820"/>
    <w:rsid w:val="00662831"/>
    <w:rsid w:val="00662871"/>
    <w:rsid w:val="00662A71"/>
    <w:rsid w:val="00664617"/>
    <w:rsid w:val="0066747D"/>
    <w:rsid w:val="00667CCB"/>
    <w:rsid w:val="00670674"/>
    <w:rsid w:val="00672FFB"/>
    <w:rsid w:val="0068186A"/>
    <w:rsid w:val="00685D8F"/>
    <w:rsid w:val="0069083A"/>
    <w:rsid w:val="00690CDA"/>
    <w:rsid w:val="0069594A"/>
    <w:rsid w:val="0069600B"/>
    <w:rsid w:val="00696C55"/>
    <w:rsid w:val="006A4899"/>
    <w:rsid w:val="006B0CC8"/>
    <w:rsid w:val="006B1323"/>
    <w:rsid w:val="006B1FEB"/>
    <w:rsid w:val="006B6212"/>
    <w:rsid w:val="006B7729"/>
    <w:rsid w:val="006D1CDB"/>
    <w:rsid w:val="006D2330"/>
    <w:rsid w:val="006D2BBB"/>
    <w:rsid w:val="006D36DA"/>
    <w:rsid w:val="006E2272"/>
    <w:rsid w:val="006E2BE1"/>
    <w:rsid w:val="006E3264"/>
    <w:rsid w:val="006E64F1"/>
    <w:rsid w:val="006F44AB"/>
    <w:rsid w:val="006F47AC"/>
    <w:rsid w:val="006F5990"/>
    <w:rsid w:val="006F67BE"/>
    <w:rsid w:val="006F690C"/>
    <w:rsid w:val="006F6D1F"/>
    <w:rsid w:val="006F7A33"/>
    <w:rsid w:val="00700C48"/>
    <w:rsid w:val="007013F3"/>
    <w:rsid w:val="0070439C"/>
    <w:rsid w:val="0070604A"/>
    <w:rsid w:val="00714EF2"/>
    <w:rsid w:val="00717C94"/>
    <w:rsid w:val="00721CE2"/>
    <w:rsid w:val="00722355"/>
    <w:rsid w:val="0072242A"/>
    <w:rsid w:val="00723417"/>
    <w:rsid w:val="00724646"/>
    <w:rsid w:val="0072548E"/>
    <w:rsid w:val="00727BE1"/>
    <w:rsid w:val="007301A5"/>
    <w:rsid w:val="007308E5"/>
    <w:rsid w:val="007356C9"/>
    <w:rsid w:val="0074139A"/>
    <w:rsid w:val="00742DEA"/>
    <w:rsid w:val="00743964"/>
    <w:rsid w:val="0074728C"/>
    <w:rsid w:val="007517F6"/>
    <w:rsid w:val="007520EA"/>
    <w:rsid w:val="0076630E"/>
    <w:rsid w:val="007727CC"/>
    <w:rsid w:val="0077452C"/>
    <w:rsid w:val="00776B3A"/>
    <w:rsid w:val="00777719"/>
    <w:rsid w:val="007820DF"/>
    <w:rsid w:val="007822EC"/>
    <w:rsid w:val="00785C40"/>
    <w:rsid w:val="00787545"/>
    <w:rsid w:val="007912E2"/>
    <w:rsid w:val="007920C4"/>
    <w:rsid w:val="00795769"/>
    <w:rsid w:val="007A2CA1"/>
    <w:rsid w:val="007A3908"/>
    <w:rsid w:val="007B0C6E"/>
    <w:rsid w:val="007B1BBC"/>
    <w:rsid w:val="007B53AF"/>
    <w:rsid w:val="007B5CF5"/>
    <w:rsid w:val="007C0D82"/>
    <w:rsid w:val="007C1271"/>
    <w:rsid w:val="007D06AB"/>
    <w:rsid w:val="007D23CC"/>
    <w:rsid w:val="007D33F5"/>
    <w:rsid w:val="007D35A6"/>
    <w:rsid w:val="007D3E31"/>
    <w:rsid w:val="007D66C1"/>
    <w:rsid w:val="007D6F83"/>
    <w:rsid w:val="007D7B2A"/>
    <w:rsid w:val="007E1A68"/>
    <w:rsid w:val="007E7EA9"/>
    <w:rsid w:val="007F1CAB"/>
    <w:rsid w:val="007F3408"/>
    <w:rsid w:val="00804C18"/>
    <w:rsid w:val="00806265"/>
    <w:rsid w:val="00822AF9"/>
    <w:rsid w:val="008258CC"/>
    <w:rsid w:val="00827719"/>
    <w:rsid w:val="0083221F"/>
    <w:rsid w:val="00833ACC"/>
    <w:rsid w:val="00833BA3"/>
    <w:rsid w:val="008355E5"/>
    <w:rsid w:val="00843FC6"/>
    <w:rsid w:val="00845ACD"/>
    <w:rsid w:val="008474D2"/>
    <w:rsid w:val="00851F89"/>
    <w:rsid w:val="00852B0A"/>
    <w:rsid w:val="008538CC"/>
    <w:rsid w:val="0085565E"/>
    <w:rsid w:val="00860749"/>
    <w:rsid w:val="00862F47"/>
    <w:rsid w:val="00863D3B"/>
    <w:rsid w:val="00872D40"/>
    <w:rsid w:val="00874133"/>
    <w:rsid w:val="008824AF"/>
    <w:rsid w:val="0089009E"/>
    <w:rsid w:val="008915B0"/>
    <w:rsid w:val="0089319F"/>
    <w:rsid w:val="0089328B"/>
    <w:rsid w:val="008932F0"/>
    <w:rsid w:val="0089511D"/>
    <w:rsid w:val="008955BA"/>
    <w:rsid w:val="008A06B0"/>
    <w:rsid w:val="008A46B5"/>
    <w:rsid w:val="008A5C5C"/>
    <w:rsid w:val="008A751D"/>
    <w:rsid w:val="008B153F"/>
    <w:rsid w:val="008B330B"/>
    <w:rsid w:val="008B4DEA"/>
    <w:rsid w:val="008B646A"/>
    <w:rsid w:val="008C2343"/>
    <w:rsid w:val="008D2CBD"/>
    <w:rsid w:val="008D2F38"/>
    <w:rsid w:val="008E024F"/>
    <w:rsid w:val="008E0C1F"/>
    <w:rsid w:val="008E1927"/>
    <w:rsid w:val="008E594F"/>
    <w:rsid w:val="008F5BCB"/>
    <w:rsid w:val="008F744B"/>
    <w:rsid w:val="0090308C"/>
    <w:rsid w:val="00904463"/>
    <w:rsid w:val="00905FF7"/>
    <w:rsid w:val="0091601F"/>
    <w:rsid w:val="0091772E"/>
    <w:rsid w:val="00921EAB"/>
    <w:rsid w:val="00923315"/>
    <w:rsid w:val="009247A2"/>
    <w:rsid w:val="00932033"/>
    <w:rsid w:val="00937B2A"/>
    <w:rsid w:val="00940575"/>
    <w:rsid w:val="00942569"/>
    <w:rsid w:val="009446BE"/>
    <w:rsid w:val="009451C7"/>
    <w:rsid w:val="00945A42"/>
    <w:rsid w:val="00946C9D"/>
    <w:rsid w:val="00952C00"/>
    <w:rsid w:val="0095640D"/>
    <w:rsid w:val="00961686"/>
    <w:rsid w:val="0096696E"/>
    <w:rsid w:val="00972479"/>
    <w:rsid w:val="00975278"/>
    <w:rsid w:val="009771B7"/>
    <w:rsid w:val="00984129"/>
    <w:rsid w:val="00986A90"/>
    <w:rsid w:val="00994A9A"/>
    <w:rsid w:val="00994AA4"/>
    <w:rsid w:val="00994B83"/>
    <w:rsid w:val="0099576B"/>
    <w:rsid w:val="009A3A30"/>
    <w:rsid w:val="009B0536"/>
    <w:rsid w:val="009B7B94"/>
    <w:rsid w:val="009C0D0E"/>
    <w:rsid w:val="009C6A40"/>
    <w:rsid w:val="009D11AE"/>
    <w:rsid w:val="009D3A7B"/>
    <w:rsid w:val="009D57C9"/>
    <w:rsid w:val="009E223F"/>
    <w:rsid w:val="009E6688"/>
    <w:rsid w:val="009F23E6"/>
    <w:rsid w:val="009F6693"/>
    <w:rsid w:val="00A0246E"/>
    <w:rsid w:val="00A10727"/>
    <w:rsid w:val="00A1168A"/>
    <w:rsid w:val="00A14418"/>
    <w:rsid w:val="00A276D1"/>
    <w:rsid w:val="00A27B9E"/>
    <w:rsid w:val="00A377B5"/>
    <w:rsid w:val="00A41EAA"/>
    <w:rsid w:val="00A4220B"/>
    <w:rsid w:val="00A50A59"/>
    <w:rsid w:val="00A517C9"/>
    <w:rsid w:val="00A52487"/>
    <w:rsid w:val="00A56AA7"/>
    <w:rsid w:val="00A664FB"/>
    <w:rsid w:val="00A66D78"/>
    <w:rsid w:val="00A673D0"/>
    <w:rsid w:val="00A67CFD"/>
    <w:rsid w:val="00A71906"/>
    <w:rsid w:val="00A724DF"/>
    <w:rsid w:val="00A77298"/>
    <w:rsid w:val="00A773B3"/>
    <w:rsid w:val="00A807C4"/>
    <w:rsid w:val="00A80E50"/>
    <w:rsid w:val="00A8438C"/>
    <w:rsid w:val="00A94F15"/>
    <w:rsid w:val="00AA381C"/>
    <w:rsid w:val="00AA428C"/>
    <w:rsid w:val="00AB57C2"/>
    <w:rsid w:val="00AC0CDE"/>
    <w:rsid w:val="00AD33A2"/>
    <w:rsid w:val="00AD4351"/>
    <w:rsid w:val="00AD5784"/>
    <w:rsid w:val="00AD5B9C"/>
    <w:rsid w:val="00AE0E9E"/>
    <w:rsid w:val="00AF4747"/>
    <w:rsid w:val="00AF4E2D"/>
    <w:rsid w:val="00AF549A"/>
    <w:rsid w:val="00AF76E9"/>
    <w:rsid w:val="00B012A2"/>
    <w:rsid w:val="00B02DD2"/>
    <w:rsid w:val="00B03526"/>
    <w:rsid w:val="00B03E81"/>
    <w:rsid w:val="00B0698D"/>
    <w:rsid w:val="00B14115"/>
    <w:rsid w:val="00B15113"/>
    <w:rsid w:val="00B15117"/>
    <w:rsid w:val="00B1760C"/>
    <w:rsid w:val="00B2260A"/>
    <w:rsid w:val="00B22A49"/>
    <w:rsid w:val="00B2533B"/>
    <w:rsid w:val="00B30C5A"/>
    <w:rsid w:val="00B311B2"/>
    <w:rsid w:val="00B3387F"/>
    <w:rsid w:val="00B35440"/>
    <w:rsid w:val="00B5216D"/>
    <w:rsid w:val="00B52956"/>
    <w:rsid w:val="00B659A0"/>
    <w:rsid w:val="00B67D59"/>
    <w:rsid w:val="00B703FE"/>
    <w:rsid w:val="00B735BE"/>
    <w:rsid w:val="00B73CA6"/>
    <w:rsid w:val="00B75CE7"/>
    <w:rsid w:val="00B80A27"/>
    <w:rsid w:val="00B8622B"/>
    <w:rsid w:val="00B91BE3"/>
    <w:rsid w:val="00B9201A"/>
    <w:rsid w:val="00B93817"/>
    <w:rsid w:val="00BA2695"/>
    <w:rsid w:val="00BA4C91"/>
    <w:rsid w:val="00BA5391"/>
    <w:rsid w:val="00BA766F"/>
    <w:rsid w:val="00BB11B5"/>
    <w:rsid w:val="00BB38F6"/>
    <w:rsid w:val="00BB7F7D"/>
    <w:rsid w:val="00BD2303"/>
    <w:rsid w:val="00BD3313"/>
    <w:rsid w:val="00BD71AF"/>
    <w:rsid w:val="00BE0437"/>
    <w:rsid w:val="00BE65F3"/>
    <w:rsid w:val="00BE7D24"/>
    <w:rsid w:val="00BF084F"/>
    <w:rsid w:val="00BF0AED"/>
    <w:rsid w:val="00BF0ED2"/>
    <w:rsid w:val="00BF130D"/>
    <w:rsid w:val="00BF3A04"/>
    <w:rsid w:val="00BF5AE1"/>
    <w:rsid w:val="00C05C5D"/>
    <w:rsid w:val="00C11728"/>
    <w:rsid w:val="00C12303"/>
    <w:rsid w:val="00C123B4"/>
    <w:rsid w:val="00C15748"/>
    <w:rsid w:val="00C1654A"/>
    <w:rsid w:val="00C2096F"/>
    <w:rsid w:val="00C26074"/>
    <w:rsid w:val="00C33212"/>
    <w:rsid w:val="00C349E6"/>
    <w:rsid w:val="00C362CE"/>
    <w:rsid w:val="00C4114D"/>
    <w:rsid w:val="00C41D1D"/>
    <w:rsid w:val="00C4252B"/>
    <w:rsid w:val="00C42A3F"/>
    <w:rsid w:val="00C4560A"/>
    <w:rsid w:val="00C50B1C"/>
    <w:rsid w:val="00C50B80"/>
    <w:rsid w:val="00C50C9A"/>
    <w:rsid w:val="00C51CC0"/>
    <w:rsid w:val="00C52B9A"/>
    <w:rsid w:val="00C55103"/>
    <w:rsid w:val="00C5620D"/>
    <w:rsid w:val="00C652A8"/>
    <w:rsid w:val="00C744BD"/>
    <w:rsid w:val="00C75158"/>
    <w:rsid w:val="00C778FB"/>
    <w:rsid w:val="00C80778"/>
    <w:rsid w:val="00C83683"/>
    <w:rsid w:val="00C83C89"/>
    <w:rsid w:val="00C83D18"/>
    <w:rsid w:val="00C8622D"/>
    <w:rsid w:val="00C86B33"/>
    <w:rsid w:val="00C8702F"/>
    <w:rsid w:val="00C902BA"/>
    <w:rsid w:val="00C9118E"/>
    <w:rsid w:val="00C93E7A"/>
    <w:rsid w:val="00C95093"/>
    <w:rsid w:val="00CA20B8"/>
    <w:rsid w:val="00CA4A27"/>
    <w:rsid w:val="00CB2CC6"/>
    <w:rsid w:val="00CC00A6"/>
    <w:rsid w:val="00CC10B2"/>
    <w:rsid w:val="00CC2344"/>
    <w:rsid w:val="00CC3E1E"/>
    <w:rsid w:val="00CC4201"/>
    <w:rsid w:val="00CD0808"/>
    <w:rsid w:val="00CD1A86"/>
    <w:rsid w:val="00CD1F18"/>
    <w:rsid w:val="00CD2BC3"/>
    <w:rsid w:val="00CD2FFD"/>
    <w:rsid w:val="00CE1074"/>
    <w:rsid w:val="00CE3468"/>
    <w:rsid w:val="00CE765E"/>
    <w:rsid w:val="00CF18AD"/>
    <w:rsid w:val="00CF66D3"/>
    <w:rsid w:val="00CF7C16"/>
    <w:rsid w:val="00D001B9"/>
    <w:rsid w:val="00D01DD6"/>
    <w:rsid w:val="00D20D5D"/>
    <w:rsid w:val="00D210D7"/>
    <w:rsid w:val="00D324BB"/>
    <w:rsid w:val="00D3439E"/>
    <w:rsid w:val="00D366F3"/>
    <w:rsid w:val="00D435D2"/>
    <w:rsid w:val="00D43C53"/>
    <w:rsid w:val="00D54867"/>
    <w:rsid w:val="00D54BA5"/>
    <w:rsid w:val="00D5561E"/>
    <w:rsid w:val="00D73BDD"/>
    <w:rsid w:val="00D74FD9"/>
    <w:rsid w:val="00D77577"/>
    <w:rsid w:val="00D80730"/>
    <w:rsid w:val="00D86174"/>
    <w:rsid w:val="00DA76EC"/>
    <w:rsid w:val="00DB4F97"/>
    <w:rsid w:val="00DB5728"/>
    <w:rsid w:val="00DB6AAC"/>
    <w:rsid w:val="00DC1C3F"/>
    <w:rsid w:val="00DC28A6"/>
    <w:rsid w:val="00DC5764"/>
    <w:rsid w:val="00DD1E50"/>
    <w:rsid w:val="00DD1F19"/>
    <w:rsid w:val="00DD48EB"/>
    <w:rsid w:val="00DD5508"/>
    <w:rsid w:val="00DE077D"/>
    <w:rsid w:val="00DE1F28"/>
    <w:rsid w:val="00DE3146"/>
    <w:rsid w:val="00DE5D2C"/>
    <w:rsid w:val="00DE74F0"/>
    <w:rsid w:val="00DF00DA"/>
    <w:rsid w:val="00DF4D42"/>
    <w:rsid w:val="00DF508B"/>
    <w:rsid w:val="00DF6C08"/>
    <w:rsid w:val="00DF7ABE"/>
    <w:rsid w:val="00E0115D"/>
    <w:rsid w:val="00E03288"/>
    <w:rsid w:val="00E04258"/>
    <w:rsid w:val="00E06003"/>
    <w:rsid w:val="00E0717A"/>
    <w:rsid w:val="00E2184D"/>
    <w:rsid w:val="00E35F63"/>
    <w:rsid w:val="00E37120"/>
    <w:rsid w:val="00E378FC"/>
    <w:rsid w:val="00E41931"/>
    <w:rsid w:val="00E43E32"/>
    <w:rsid w:val="00E4487D"/>
    <w:rsid w:val="00E44B53"/>
    <w:rsid w:val="00E4740A"/>
    <w:rsid w:val="00E47738"/>
    <w:rsid w:val="00E506F3"/>
    <w:rsid w:val="00E518E8"/>
    <w:rsid w:val="00E547DB"/>
    <w:rsid w:val="00E55BF6"/>
    <w:rsid w:val="00E63152"/>
    <w:rsid w:val="00E63297"/>
    <w:rsid w:val="00E7146E"/>
    <w:rsid w:val="00E718EB"/>
    <w:rsid w:val="00E80080"/>
    <w:rsid w:val="00E81E37"/>
    <w:rsid w:val="00E83387"/>
    <w:rsid w:val="00E83F83"/>
    <w:rsid w:val="00E841D6"/>
    <w:rsid w:val="00E904E5"/>
    <w:rsid w:val="00E91B9C"/>
    <w:rsid w:val="00E93DDD"/>
    <w:rsid w:val="00E96AB9"/>
    <w:rsid w:val="00E97EF3"/>
    <w:rsid w:val="00EA274D"/>
    <w:rsid w:val="00EA2AEC"/>
    <w:rsid w:val="00EA411A"/>
    <w:rsid w:val="00EB10E4"/>
    <w:rsid w:val="00EC6AAD"/>
    <w:rsid w:val="00ED02A2"/>
    <w:rsid w:val="00ED1720"/>
    <w:rsid w:val="00ED22D2"/>
    <w:rsid w:val="00ED67A8"/>
    <w:rsid w:val="00EE3CE6"/>
    <w:rsid w:val="00EE6F39"/>
    <w:rsid w:val="00EE79E9"/>
    <w:rsid w:val="00EF2337"/>
    <w:rsid w:val="00EF5315"/>
    <w:rsid w:val="00F11CE0"/>
    <w:rsid w:val="00F1671A"/>
    <w:rsid w:val="00F218E4"/>
    <w:rsid w:val="00F25454"/>
    <w:rsid w:val="00F30AC4"/>
    <w:rsid w:val="00F3177A"/>
    <w:rsid w:val="00F33745"/>
    <w:rsid w:val="00F33DA0"/>
    <w:rsid w:val="00F404A6"/>
    <w:rsid w:val="00F52BFB"/>
    <w:rsid w:val="00F634B3"/>
    <w:rsid w:val="00F64347"/>
    <w:rsid w:val="00F712F8"/>
    <w:rsid w:val="00F715A5"/>
    <w:rsid w:val="00F72774"/>
    <w:rsid w:val="00F76768"/>
    <w:rsid w:val="00F83446"/>
    <w:rsid w:val="00F83462"/>
    <w:rsid w:val="00F90F39"/>
    <w:rsid w:val="00FA0D52"/>
    <w:rsid w:val="00FA1EA5"/>
    <w:rsid w:val="00FA2910"/>
    <w:rsid w:val="00FA604B"/>
    <w:rsid w:val="00FA76DA"/>
    <w:rsid w:val="00FA78F6"/>
    <w:rsid w:val="00FB2D33"/>
    <w:rsid w:val="00FC1436"/>
    <w:rsid w:val="00FC32E8"/>
    <w:rsid w:val="00FC761F"/>
    <w:rsid w:val="00FC7B1F"/>
    <w:rsid w:val="00FD7ACA"/>
    <w:rsid w:val="00FE095F"/>
    <w:rsid w:val="00FF34A9"/>
    <w:rsid w:val="00FF5A9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BA311095-6B29-4108-8CB5-FA42ECE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2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94A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AA4"/>
  </w:style>
  <w:style w:type="character" w:customStyle="1" w:styleId="CommentTextChar">
    <w:name w:val="Comment Text Char"/>
    <w:basedOn w:val="DefaultParagraphFont"/>
    <w:link w:val="CommentText"/>
    <w:semiHidden/>
    <w:rsid w:val="00994A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AA4"/>
    <w:rPr>
      <w:b/>
      <w:bCs/>
    </w:rPr>
  </w:style>
  <w:style w:type="paragraph" w:styleId="Header">
    <w:name w:val="header"/>
    <w:basedOn w:val="Normal"/>
    <w:link w:val="HeaderChar"/>
    <w:unhideWhenUsed/>
    <w:rsid w:val="00E63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152"/>
  </w:style>
  <w:style w:type="paragraph" w:styleId="Footer">
    <w:name w:val="footer"/>
    <w:basedOn w:val="Normal"/>
    <w:link w:val="FooterChar"/>
    <w:unhideWhenUsed/>
    <w:rsid w:val="00E63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8052-3AAF-4E15-A748-1CBE6A35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3</Pages>
  <Words>209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ANDREWS, TEXAS</vt:lpstr>
    </vt:vector>
  </TitlesOfParts>
  <Company>City of Andrews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ANDREWS, TEXAS</dc:title>
  <dc:creator>Sara Copeland</dc:creator>
  <cp:lastModifiedBy>Anna Garcia</cp:lastModifiedBy>
  <cp:revision>235</cp:revision>
  <cp:lastPrinted>2018-03-23T14:48:00Z</cp:lastPrinted>
  <dcterms:created xsi:type="dcterms:W3CDTF">2016-10-21T13:26:00Z</dcterms:created>
  <dcterms:modified xsi:type="dcterms:W3CDTF">2018-04-30T21:45:00Z</dcterms:modified>
</cp:coreProperties>
</file>